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223" w:rsidRPr="00152223" w:rsidRDefault="00152223" w:rsidP="00152223">
      <w:pPr>
        <w:pStyle w:val="Default"/>
        <w:ind w:left="5670"/>
      </w:pPr>
      <w:r w:rsidRPr="00152223">
        <w:t xml:space="preserve">Приложение </w:t>
      </w:r>
      <w:r w:rsidR="008C0CED">
        <w:t>5</w:t>
      </w:r>
      <w:bookmarkStart w:id="0" w:name="_GoBack"/>
      <w:bookmarkEnd w:id="0"/>
      <w:r w:rsidRPr="00152223">
        <w:t xml:space="preserve"> </w:t>
      </w:r>
    </w:p>
    <w:p w:rsidR="00152223" w:rsidRPr="00152223" w:rsidRDefault="00152223" w:rsidP="00152223">
      <w:pPr>
        <w:pStyle w:val="Default"/>
        <w:ind w:left="5670"/>
      </w:pPr>
      <w:r w:rsidRPr="00152223">
        <w:t xml:space="preserve">к письму министерства экономики </w:t>
      </w:r>
    </w:p>
    <w:p w:rsidR="001E2703" w:rsidRDefault="00152223" w:rsidP="00152223">
      <w:pPr>
        <w:ind w:left="5670"/>
        <w:rPr>
          <w:sz w:val="24"/>
          <w:szCs w:val="24"/>
        </w:rPr>
      </w:pPr>
      <w:r w:rsidRPr="00152223">
        <w:rPr>
          <w:sz w:val="24"/>
          <w:szCs w:val="24"/>
        </w:rPr>
        <w:t>от ________ № _________________</w:t>
      </w:r>
    </w:p>
    <w:p w:rsidR="00152223" w:rsidRDefault="00152223" w:rsidP="00152223">
      <w:pPr>
        <w:ind w:left="5670"/>
        <w:rPr>
          <w:sz w:val="24"/>
          <w:szCs w:val="24"/>
        </w:rPr>
      </w:pPr>
    </w:p>
    <w:p w:rsidR="00152223" w:rsidRDefault="00152223" w:rsidP="00152223">
      <w:pPr>
        <w:ind w:left="5670"/>
        <w:rPr>
          <w:sz w:val="24"/>
          <w:szCs w:val="24"/>
        </w:rPr>
      </w:pPr>
    </w:p>
    <w:p w:rsidR="00152223" w:rsidRDefault="00152223" w:rsidP="00152223">
      <w:pPr>
        <w:ind w:left="5670"/>
        <w:rPr>
          <w:sz w:val="24"/>
          <w:szCs w:val="24"/>
        </w:rPr>
      </w:pPr>
    </w:p>
    <w:p w:rsidR="00152223" w:rsidRDefault="00152223" w:rsidP="00152223">
      <w:pPr>
        <w:ind w:left="5670"/>
        <w:rPr>
          <w:sz w:val="24"/>
          <w:szCs w:val="24"/>
        </w:rPr>
      </w:pPr>
    </w:p>
    <w:p w:rsidR="00152223" w:rsidRPr="00152223" w:rsidRDefault="00152223" w:rsidP="00152223">
      <w:pPr>
        <w:jc w:val="center"/>
        <w:rPr>
          <w:rFonts w:ascii="Times New Roman" w:hAnsi="Times New Roman" w:cs="Times New Roman"/>
          <w:sz w:val="28"/>
          <w:szCs w:val="28"/>
        </w:rPr>
      </w:pPr>
      <w:r w:rsidRPr="00152223">
        <w:rPr>
          <w:rFonts w:ascii="Times New Roman" w:hAnsi="Times New Roman" w:cs="Times New Roman"/>
          <w:sz w:val="28"/>
          <w:szCs w:val="28"/>
        </w:rPr>
        <w:t>СПИСОК</w:t>
      </w:r>
    </w:p>
    <w:p w:rsidR="00152223" w:rsidRDefault="00152223" w:rsidP="00152223">
      <w:pPr>
        <w:ind w:left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52223">
        <w:rPr>
          <w:rFonts w:ascii="Times New Roman" w:hAnsi="Times New Roman" w:cs="Times New Roman"/>
          <w:sz w:val="28"/>
          <w:szCs w:val="28"/>
        </w:rPr>
        <w:t>тветственные лица в Южном ГУ Банка России по вопросам привлечения нефинансовых предприятий к опросам, проводимым Банком России</w:t>
      </w:r>
    </w:p>
    <w:p w:rsidR="00152223" w:rsidRDefault="00152223" w:rsidP="00152223">
      <w:pPr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65" w:type="dxa"/>
        <w:tblInd w:w="-431" w:type="dxa"/>
        <w:tblLook w:val="04A0" w:firstRow="1" w:lastRow="0" w:firstColumn="1" w:lastColumn="0" w:noHBand="0" w:noVBand="1"/>
      </w:tblPr>
      <w:tblGrid>
        <w:gridCol w:w="815"/>
        <w:gridCol w:w="2354"/>
        <w:gridCol w:w="3494"/>
        <w:gridCol w:w="3002"/>
      </w:tblGrid>
      <w:tr w:rsidR="00152223" w:rsidTr="00152223">
        <w:tc>
          <w:tcPr>
            <w:tcW w:w="815" w:type="dxa"/>
          </w:tcPr>
          <w:p w:rsidR="00152223" w:rsidRPr="00152223" w:rsidRDefault="00152223" w:rsidP="001522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223">
              <w:rPr>
                <w:rFonts w:ascii="Times New Roman" w:hAnsi="Times New Roman" w:cs="Times New Roman"/>
                <w:sz w:val="26"/>
                <w:szCs w:val="26"/>
              </w:rPr>
              <w:t>№п/п</w:t>
            </w:r>
          </w:p>
        </w:tc>
        <w:tc>
          <w:tcPr>
            <w:tcW w:w="2354" w:type="dxa"/>
          </w:tcPr>
          <w:p w:rsidR="00152223" w:rsidRPr="00152223" w:rsidRDefault="00152223" w:rsidP="001522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223">
              <w:rPr>
                <w:rFonts w:ascii="Times New Roman" w:hAnsi="Times New Roman" w:cs="Times New Roman"/>
                <w:sz w:val="26"/>
                <w:szCs w:val="26"/>
              </w:rPr>
              <w:t>Ф.И.О.</w:t>
            </w:r>
          </w:p>
          <w:p w:rsidR="00152223" w:rsidRPr="00152223" w:rsidRDefault="00152223" w:rsidP="001522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4" w:type="dxa"/>
          </w:tcPr>
          <w:p w:rsidR="00152223" w:rsidRPr="00152223" w:rsidRDefault="00152223" w:rsidP="001522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223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  <w:p w:rsidR="00152223" w:rsidRPr="00152223" w:rsidRDefault="00152223" w:rsidP="001522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2" w:type="dxa"/>
          </w:tcPr>
          <w:p w:rsidR="00152223" w:rsidRPr="00152223" w:rsidRDefault="00152223" w:rsidP="001522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223">
              <w:rPr>
                <w:rFonts w:ascii="Times New Roman" w:hAnsi="Times New Roman" w:cs="Times New Roman"/>
                <w:sz w:val="26"/>
                <w:szCs w:val="26"/>
              </w:rPr>
              <w:t>Телефон, адрес электронной почты</w:t>
            </w:r>
          </w:p>
        </w:tc>
      </w:tr>
      <w:tr w:rsidR="00152223" w:rsidTr="00152223">
        <w:tc>
          <w:tcPr>
            <w:tcW w:w="815" w:type="dxa"/>
          </w:tcPr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54" w:type="dxa"/>
          </w:tcPr>
          <w:p w:rsidR="00152223" w:rsidRP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2223">
              <w:rPr>
                <w:rFonts w:ascii="Times New Roman" w:hAnsi="Times New Roman" w:cs="Times New Roman"/>
                <w:sz w:val="28"/>
                <w:szCs w:val="28"/>
              </w:rPr>
              <w:t>Каракай</w:t>
            </w:r>
            <w:proofErr w:type="spellEnd"/>
          </w:p>
          <w:p w:rsidR="00152223" w:rsidRP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223">
              <w:rPr>
                <w:rFonts w:ascii="Times New Roman" w:hAnsi="Times New Roman" w:cs="Times New Roman"/>
                <w:sz w:val="28"/>
                <w:szCs w:val="28"/>
              </w:rPr>
              <w:t>Наталья Викторовна</w:t>
            </w: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4" w:type="dxa"/>
          </w:tcPr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223">
              <w:rPr>
                <w:rFonts w:ascii="Times New Roman" w:hAnsi="Times New Roman" w:cs="Times New Roman"/>
                <w:sz w:val="28"/>
                <w:szCs w:val="28"/>
              </w:rPr>
              <w:t>Руководитель направления отдела экономического анализа и регионального развития Экономического управления</w:t>
            </w:r>
          </w:p>
        </w:tc>
        <w:tc>
          <w:tcPr>
            <w:tcW w:w="3002" w:type="dxa"/>
            <w:vMerge w:val="restart"/>
          </w:tcPr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23" w:rsidRP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223">
              <w:rPr>
                <w:rFonts w:ascii="Times New Roman" w:hAnsi="Times New Roman" w:cs="Times New Roman"/>
                <w:sz w:val="28"/>
                <w:szCs w:val="28"/>
              </w:rPr>
              <w:t>8 (861) 262-53-59</w:t>
            </w: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223">
              <w:rPr>
                <w:rFonts w:ascii="Times New Roman" w:hAnsi="Times New Roman" w:cs="Times New Roman"/>
                <w:sz w:val="28"/>
                <w:szCs w:val="28"/>
              </w:rPr>
              <w:t>03SVC_omp_eu@cbr.ru</w:t>
            </w:r>
          </w:p>
        </w:tc>
      </w:tr>
      <w:tr w:rsidR="00152223" w:rsidTr="00152223">
        <w:tc>
          <w:tcPr>
            <w:tcW w:w="815" w:type="dxa"/>
          </w:tcPr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54" w:type="dxa"/>
          </w:tcPr>
          <w:p w:rsidR="00152223" w:rsidRP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223"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223">
              <w:rPr>
                <w:rFonts w:ascii="Times New Roman" w:hAnsi="Times New Roman" w:cs="Times New Roman"/>
                <w:sz w:val="28"/>
                <w:szCs w:val="28"/>
              </w:rPr>
              <w:t>Лариса Леонидовна</w:t>
            </w:r>
          </w:p>
        </w:tc>
        <w:tc>
          <w:tcPr>
            <w:tcW w:w="3494" w:type="dxa"/>
          </w:tcPr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223">
              <w:rPr>
                <w:rFonts w:ascii="Times New Roman" w:hAnsi="Times New Roman" w:cs="Times New Roman"/>
                <w:sz w:val="28"/>
                <w:szCs w:val="28"/>
              </w:rPr>
              <w:t>Главный экономист отдела экономического анализа и регионального развития Экономического управления</w:t>
            </w:r>
          </w:p>
        </w:tc>
        <w:tc>
          <w:tcPr>
            <w:tcW w:w="3002" w:type="dxa"/>
            <w:vMerge/>
          </w:tcPr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23" w:rsidTr="00152223">
        <w:tc>
          <w:tcPr>
            <w:tcW w:w="815" w:type="dxa"/>
          </w:tcPr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54" w:type="dxa"/>
          </w:tcPr>
          <w:p w:rsidR="00152223" w:rsidRP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2223">
              <w:rPr>
                <w:rFonts w:ascii="Times New Roman" w:hAnsi="Times New Roman" w:cs="Times New Roman"/>
                <w:sz w:val="28"/>
                <w:szCs w:val="28"/>
              </w:rPr>
              <w:t>Усок</w:t>
            </w:r>
            <w:proofErr w:type="spellEnd"/>
          </w:p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223">
              <w:rPr>
                <w:rFonts w:ascii="Times New Roman" w:hAnsi="Times New Roman" w:cs="Times New Roman"/>
                <w:sz w:val="28"/>
                <w:szCs w:val="28"/>
              </w:rPr>
              <w:t>Татьяна Анатольевна</w:t>
            </w:r>
          </w:p>
        </w:tc>
        <w:tc>
          <w:tcPr>
            <w:tcW w:w="3494" w:type="dxa"/>
          </w:tcPr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223">
              <w:rPr>
                <w:rFonts w:ascii="Times New Roman" w:hAnsi="Times New Roman" w:cs="Times New Roman"/>
                <w:sz w:val="28"/>
                <w:szCs w:val="28"/>
              </w:rPr>
              <w:t>Главный экономист отдела экономического анализа и регионального развития Экономического управления</w:t>
            </w:r>
          </w:p>
        </w:tc>
        <w:tc>
          <w:tcPr>
            <w:tcW w:w="3002" w:type="dxa"/>
            <w:vMerge/>
          </w:tcPr>
          <w:p w:rsidR="00152223" w:rsidRDefault="00152223" w:rsidP="00152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2223" w:rsidRPr="00152223" w:rsidRDefault="00152223" w:rsidP="00152223">
      <w:pPr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152223" w:rsidRPr="00152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DBE"/>
    <w:rsid w:val="00152223"/>
    <w:rsid w:val="001E2703"/>
    <w:rsid w:val="008C0CED"/>
    <w:rsid w:val="00A1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39650-51AA-4C66-86D5-2475CB9ED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22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152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618</Characters>
  <Application>Microsoft Office Word</Application>
  <DocSecurity>0</DocSecurity>
  <Lines>5</Lines>
  <Paragraphs>1</Paragraphs>
  <ScaleCrop>false</ScaleCrop>
  <Company>Органы государственной власти Краснодарского края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TKim</dc:creator>
  <cp:keywords/>
  <dc:description/>
  <cp:lastModifiedBy>TKim</cp:lastModifiedBy>
  <cp:revision>3</cp:revision>
  <dcterms:created xsi:type="dcterms:W3CDTF">2019-04-29T09:55:00Z</dcterms:created>
  <dcterms:modified xsi:type="dcterms:W3CDTF">2019-04-29T11:24:00Z</dcterms:modified>
</cp:coreProperties>
</file>